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DC8" w:rsidRDefault="00FC2DC8" w:rsidP="00FC2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Высокородию Господину Управителю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Верхне-Тагильского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завода Гавриилу Александровичу Маркову.</w:t>
      </w:r>
    </w:p>
    <w:p w:rsidR="00FC2DC8" w:rsidRDefault="00FC2DC8" w:rsidP="00FC2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Верхне-Тагильского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завода механического и кузнечного цехов</w:t>
      </w:r>
    </w:p>
    <w:p w:rsidR="00FC2DC8" w:rsidRDefault="00FC2DC8" w:rsidP="00FC2D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Прошение</w:t>
      </w:r>
    </w:p>
    <w:p w:rsidR="00FC2DC8" w:rsidRDefault="00FC2DC8" w:rsidP="00FC2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Имеем честь просить Вас, Гавриил Александрович, на рассмотрение определившихся на общем нашем собрании 11 Декабря наших нужд, препроводить сие прошение на благоусмотрение господ. Управляющего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Верх-Исетских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заводов. Ниже сего приводим пункты, подлежащие удовлетворению.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Обед полтора часа</w:t>
      </w:r>
    </w:p>
    <w:p w:rsidR="00FC2DC8" w:rsidRPr="00950867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заработной платы на 40%</w:t>
      </w:r>
    </w:p>
    <w:p w:rsidR="00FC2DC8" w:rsidRPr="00950867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867">
        <w:rPr>
          <w:rFonts w:ascii="Times New Roman" w:hAnsi="Times New Roman" w:cs="Times New Roman"/>
          <w:sz w:val="28"/>
          <w:szCs w:val="28"/>
        </w:rPr>
        <w:t>Внимательное отношение к рабочим</w:t>
      </w:r>
      <w:r w:rsidRPr="009508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F5628">
        <w:rPr>
          <w:rFonts w:ascii="Times New Roman" w:hAnsi="Times New Roman" w:cs="Times New Roman"/>
          <w:sz w:val="28"/>
          <w:szCs w:val="28"/>
        </w:rPr>
        <w:t>фельдшера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867">
        <w:rPr>
          <w:rFonts w:ascii="Times New Roman" w:hAnsi="Times New Roman" w:cs="Times New Roman"/>
          <w:sz w:val="28"/>
          <w:szCs w:val="28"/>
        </w:rPr>
        <w:t xml:space="preserve">Сохранение заработной платы </w:t>
      </w:r>
      <w:r>
        <w:rPr>
          <w:rFonts w:ascii="Times New Roman" w:hAnsi="Times New Roman" w:cs="Times New Roman"/>
          <w:sz w:val="28"/>
          <w:szCs w:val="28"/>
        </w:rPr>
        <w:t xml:space="preserve">в полном размере при увечье и болезни до излечения хотя бы рабочим, проработавшим один день и получившим увечье, то должно бы получить полную плату до излечения, если рабочий бы и заболел, то должно получать полную плату.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Страхование рабочих от несчастных случаев на счет хозяев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чем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выработать правило, то должны участвовать рабочие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болезни должны выдавать за первые три месяца полный оклад заработка, затем до выздоровления половинный оклад заработка, по выздоровлении рабочий должен быть принят на тоже место, на котором он работал.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Выдавать рабочему пенсию за двадцать пять лет ¾ заработка, а за тридцать лет полное число заработка.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Полуторная плата в праздничные и воскресные дни.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Улучшить дело медицинской помощи и кроме того иметь необходимо акушерку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Выдача заработной платы в каждом случае во время рабочих часов второго и семнадцатого числа каждого месяца.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Увеличение платы учеников до 40 копеек и прибавка по десять копеек чрез каждые шесть месяцев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Отмена штрафов и обысков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Вежливое обращение с рабочими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Улучшение здания в гигиеническом отношении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Дрова отпускать из заводского запаса по заводской стоимости и дрова бы были хорошего качества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Выдача заработной платы в течение двух месяцев семье рабочего умершего естественной смертью и проработавшего в заводе не меньше одного года.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Табель был бы вывешен в цех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и отрядных работ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было бы самоуправства от приставников к рабочим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Увольнение рабочего должно зависеть не от усмотрения приставников, а по соглашению третейского суда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заводоуправление давало ссуды рабочим на домашние нужды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Отмена всех сверх урочных работ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чернорабочего при цехе механическом 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Прибавка жалования на поденную плату чрез каждый год</w:t>
      </w:r>
    </w:p>
    <w:p w:rsidR="00FC2DC8" w:rsidRDefault="00FC2DC8" w:rsidP="00FC2D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чрез каждый год выдавать награду в размере 25 рублей на каждого рабочего</w:t>
      </w:r>
    </w:p>
    <w:p w:rsidR="00FC2DC8" w:rsidRPr="008F5628" w:rsidRDefault="00FC2DC8" w:rsidP="00FC2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декабря 1905 г.</w:t>
      </w:r>
    </w:p>
    <w:p w:rsidR="00FC2DC8" w:rsidRDefault="00FC2DC8" w:rsidP="00FC2DC8"/>
    <w:p w:rsidR="00E872DA" w:rsidRDefault="00E872DA"/>
    <w:sectPr w:rsidR="00E872DA" w:rsidSect="00E87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E119C"/>
    <w:multiLevelType w:val="hybridMultilevel"/>
    <w:tmpl w:val="81DE9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DC8"/>
    <w:rsid w:val="00E872DA"/>
    <w:rsid w:val="00FC2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2024-01-11T11:58:00Z</dcterms:created>
  <dcterms:modified xsi:type="dcterms:W3CDTF">2024-01-11T11:58:00Z</dcterms:modified>
</cp:coreProperties>
</file>